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FF13" w14:textId="77777777" w:rsidR="00FB5172" w:rsidRPr="00E31C5D" w:rsidRDefault="00FB5172" w:rsidP="00FB5172">
      <w:pPr>
        <w:pStyle w:val="BodyText"/>
        <w:spacing w:before="41"/>
        <w:ind w:right="121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4C07341" wp14:editId="46126A11">
            <wp:simplePos x="0" y="0"/>
            <wp:positionH relativeFrom="column">
              <wp:posOffset>-3175</wp:posOffset>
            </wp:positionH>
            <wp:positionV relativeFrom="paragraph">
              <wp:posOffset>-203200</wp:posOffset>
            </wp:positionV>
            <wp:extent cx="3009900" cy="1236980"/>
            <wp:effectExtent l="0" t="0" r="0" b="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1C5D">
        <w:rPr>
          <w:rFonts w:asciiTheme="minorHAnsi" w:hAnsiTheme="minorHAnsi" w:cstheme="minorHAnsi"/>
          <w:color w:val="231F20"/>
          <w:sz w:val="24"/>
          <w:szCs w:val="24"/>
        </w:rPr>
        <w:t>Broadridge Fi360 Solutions</w:t>
      </w:r>
    </w:p>
    <w:p w14:paraId="11EF2FFB" w14:textId="77777777" w:rsidR="00FB5172" w:rsidRPr="00E31C5D" w:rsidRDefault="00FB5172" w:rsidP="00FB5172">
      <w:pPr>
        <w:pStyle w:val="BodyText"/>
        <w:spacing w:before="41"/>
        <w:ind w:left="6798" w:right="121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E31C5D">
        <w:rPr>
          <w:rFonts w:asciiTheme="minorHAnsi" w:hAnsiTheme="minorHAnsi" w:cstheme="minorHAnsi"/>
          <w:color w:val="000000"/>
          <w:sz w:val="24"/>
          <w:szCs w:val="24"/>
        </w:rPr>
        <w:t>2 Chatham Centre</w:t>
      </w:r>
    </w:p>
    <w:p w14:paraId="71F0CD02" w14:textId="77777777" w:rsidR="00124421" w:rsidRDefault="00FB5172" w:rsidP="00FB5172">
      <w:pPr>
        <w:pStyle w:val="BodyText"/>
        <w:spacing w:before="41"/>
        <w:ind w:left="6480" w:right="121" w:firstLine="72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E31C5D">
        <w:rPr>
          <w:rFonts w:asciiTheme="minorHAnsi" w:hAnsiTheme="minorHAnsi" w:cstheme="minorHAnsi"/>
          <w:color w:val="000000"/>
          <w:sz w:val="24"/>
          <w:szCs w:val="24"/>
        </w:rPr>
        <w:t xml:space="preserve">Pittsburgh, PA </w:t>
      </w:r>
    </w:p>
    <w:p w14:paraId="20106CE1" w14:textId="2F913D7E" w:rsidR="00FB5172" w:rsidRPr="00E31C5D" w:rsidRDefault="00FB5172" w:rsidP="00FB5172">
      <w:pPr>
        <w:pStyle w:val="BodyText"/>
        <w:spacing w:before="41"/>
        <w:ind w:left="6480" w:right="121" w:firstLine="720"/>
        <w:jc w:val="right"/>
        <w:rPr>
          <w:rFonts w:asciiTheme="minorHAnsi" w:hAnsiTheme="minorHAnsi" w:cstheme="minorHAnsi"/>
          <w:sz w:val="24"/>
          <w:szCs w:val="24"/>
        </w:rPr>
      </w:pPr>
      <w:r w:rsidRPr="00E31C5D">
        <w:rPr>
          <w:rFonts w:asciiTheme="minorHAnsi" w:hAnsiTheme="minorHAnsi" w:cstheme="minorHAnsi"/>
          <w:color w:val="000000"/>
          <w:sz w:val="24"/>
          <w:szCs w:val="24"/>
        </w:rPr>
        <w:t xml:space="preserve">15219 </w:t>
      </w:r>
      <w:hyperlink r:id="rId9">
        <w:r w:rsidRPr="00E31C5D">
          <w:rPr>
            <w:rFonts w:asciiTheme="minorHAnsi" w:hAnsiTheme="minorHAnsi" w:cstheme="minorHAnsi"/>
            <w:color w:val="0562C1"/>
            <w:spacing w:val="-1"/>
            <w:sz w:val="24"/>
            <w:szCs w:val="24"/>
            <w:u w:val="single" w:color="0562C1"/>
          </w:rPr>
          <w:t>www.fi360.com</w:t>
        </w:r>
      </w:hyperlink>
    </w:p>
    <w:p w14:paraId="312DAC29" w14:textId="77777777" w:rsidR="00FB5172" w:rsidRDefault="00FB5172" w:rsidP="00FB5172">
      <w:pPr>
        <w:pStyle w:val="BodyText"/>
      </w:pPr>
    </w:p>
    <w:p w14:paraId="4032721E" w14:textId="77777777" w:rsidR="00FB5172" w:rsidRDefault="00FB5172" w:rsidP="00FB5172">
      <w:pPr>
        <w:pStyle w:val="BodyText"/>
      </w:pPr>
    </w:p>
    <w:p w14:paraId="6A50BED7" w14:textId="77777777" w:rsidR="00FB5172" w:rsidRDefault="00FB5172" w:rsidP="00FB5172">
      <w:pPr>
        <w:pStyle w:val="BodyText"/>
        <w:spacing w:before="9"/>
        <w:rPr>
          <w:sz w:val="29"/>
        </w:rPr>
      </w:pPr>
    </w:p>
    <w:p w14:paraId="36B6250F" w14:textId="77777777" w:rsidR="00FB5172" w:rsidRPr="00C80870" w:rsidRDefault="00FB5172" w:rsidP="00FB5172">
      <w:pPr>
        <w:spacing w:before="1"/>
        <w:ind w:left="160" w:right="214"/>
        <w:jc w:val="center"/>
        <w:rPr>
          <w:b/>
          <w:i/>
          <w:sz w:val="44"/>
          <w:szCs w:val="44"/>
        </w:rPr>
      </w:pPr>
      <w:r w:rsidRPr="00C80870">
        <w:rPr>
          <w:b/>
          <w:i/>
          <w:sz w:val="44"/>
          <w:szCs w:val="44"/>
        </w:rPr>
        <w:t>WE MAY ALREADY HAVE YOUR DATA!</w:t>
      </w:r>
    </w:p>
    <w:p w14:paraId="04B879F5" w14:textId="77777777" w:rsidR="00FB5172" w:rsidRDefault="00FB5172" w:rsidP="00FB5172">
      <w:pPr>
        <w:pStyle w:val="BodyText"/>
        <w:rPr>
          <w:b/>
          <w:i/>
          <w:sz w:val="20"/>
        </w:rPr>
      </w:pPr>
    </w:p>
    <w:p w14:paraId="342B66C0" w14:textId="77777777" w:rsidR="00FB5172" w:rsidRDefault="00FB5172" w:rsidP="00FB5172">
      <w:pPr>
        <w:pStyle w:val="BodyText"/>
        <w:spacing w:before="11"/>
        <w:rPr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B7BE5C4" wp14:editId="6B2A7701">
                <wp:simplePos x="0" y="0"/>
                <wp:positionH relativeFrom="page">
                  <wp:posOffset>914400</wp:posOffset>
                </wp:positionH>
                <wp:positionV relativeFrom="paragraph">
                  <wp:posOffset>184785</wp:posOffset>
                </wp:positionV>
                <wp:extent cx="5905500" cy="7620"/>
                <wp:effectExtent l="28575" t="33020" r="28575" b="3556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762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08C61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55pt" to="53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" strokecolor="#ffc000" strokeweight="4.5pt">
                <w10:wrap type="topAndBottom" anchorx="page"/>
              </v:line>
            </w:pict>
          </mc:Fallback>
        </mc:AlternateContent>
      </w:r>
    </w:p>
    <w:p w14:paraId="001196D1" w14:textId="77777777" w:rsidR="00FB5172" w:rsidRDefault="00FB5172" w:rsidP="00FB5172">
      <w:pPr>
        <w:pStyle w:val="BodyText"/>
        <w:spacing w:before="527"/>
        <w:ind w:left="160" w:right="214"/>
      </w:pPr>
      <w:r>
        <w:t xml:space="preserve">Please note, you should not complete or submit the attached authorization form if you are with a </w:t>
      </w:r>
      <w:r>
        <w:rPr>
          <w:b/>
        </w:rPr>
        <w:t>Broker Dealer or RIA aggregator</w:t>
      </w:r>
      <w:r>
        <w:t xml:space="preserve">. Contact </w:t>
      </w:r>
      <w:hyperlink r:id="rId10" w:history="1">
        <w:r w:rsidRPr="005F6AF5">
          <w:rPr>
            <w:rStyle w:val="Hyperlink"/>
          </w:rPr>
          <w:t>fi360integrations@broadridge.com</w:t>
        </w:r>
      </w:hyperlink>
      <w:r>
        <w:t xml:space="preserve"> to see if your firm has already been approved for this integration.</w:t>
      </w:r>
    </w:p>
    <w:p w14:paraId="3DD372D8" w14:textId="77777777" w:rsidR="00FB5172" w:rsidRDefault="00FB5172" w:rsidP="00FB5172"/>
    <w:p w14:paraId="73E994AB" w14:textId="77777777" w:rsidR="00FB5172" w:rsidRDefault="00FB5172" w:rsidP="00FB5172"/>
    <w:p w14:paraId="62F9678B" w14:textId="77777777" w:rsidR="00FB5172" w:rsidRDefault="00FB5172" w:rsidP="00FB517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Things you should know. </w:t>
      </w:r>
    </w:p>
    <w:p w14:paraId="1506306A" w14:textId="77777777" w:rsidR="00FB5172" w:rsidRDefault="00FB5172" w:rsidP="00FB5172">
      <w:pPr>
        <w:rPr>
          <w:b/>
          <w:bCs/>
          <w:sz w:val="40"/>
          <w:szCs w:val="40"/>
        </w:rPr>
      </w:pPr>
    </w:p>
    <w:p w14:paraId="778B2875" w14:textId="5C990693" w:rsidR="00F54414" w:rsidRPr="004804A1" w:rsidRDefault="00923787" w:rsidP="00F5441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There is no authorization form </w:t>
      </w:r>
      <w:r w:rsidR="009A6817">
        <w:rPr>
          <w:sz w:val="24"/>
          <w:szCs w:val="24"/>
        </w:rPr>
        <w:t xml:space="preserve">for integration with ADP. </w:t>
      </w:r>
      <w:r w:rsidR="009A6817" w:rsidRPr="009A6817">
        <w:rPr>
          <w:sz w:val="24"/>
          <w:szCs w:val="24"/>
        </w:rPr>
        <w:t>ADP is unable to send the file directly to a third party. Please contact your relationship manager at ADP and request their standard file layout.</w:t>
      </w:r>
      <w:r w:rsidR="004804A1">
        <w:rPr>
          <w:sz w:val="24"/>
          <w:szCs w:val="24"/>
        </w:rPr>
        <w:t xml:space="preserve"> </w:t>
      </w:r>
      <w:r w:rsidR="004804A1" w:rsidRPr="004804A1">
        <w:rPr>
          <w:b/>
          <w:bCs/>
          <w:sz w:val="24"/>
          <w:szCs w:val="24"/>
        </w:rPr>
        <w:t>You must have a minimum of five (5) plans to proceed with this integration.</w:t>
      </w:r>
    </w:p>
    <w:p w14:paraId="1CB33B70" w14:textId="77777777" w:rsidR="0067383A" w:rsidRDefault="0067383A" w:rsidP="0067383A">
      <w:pPr>
        <w:pStyle w:val="ListParagraph"/>
        <w:ind w:left="1080"/>
        <w:rPr>
          <w:sz w:val="24"/>
          <w:szCs w:val="24"/>
        </w:rPr>
      </w:pPr>
    </w:p>
    <w:p w14:paraId="1DC3B590" w14:textId="505411D9" w:rsidR="00FB5172" w:rsidRDefault="00F54414" w:rsidP="00F54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54414">
        <w:rPr>
          <w:sz w:val="24"/>
          <w:szCs w:val="24"/>
        </w:rPr>
        <w:t>Once you receive the file, please send it to us via email at fi360productops@broadridge.com. We do request that when sending the file it is sent secure</w:t>
      </w:r>
      <w:r w:rsidR="0077102B">
        <w:rPr>
          <w:sz w:val="24"/>
          <w:szCs w:val="24"/>
        </w:rPr>
        <w:t>, if at all possible</w:t>
      </w:r>
      <w:r w:rsidRPr="00F54414">
        <w:rPr>
          <w:sz w:val="24"/>
          <w:szCs w:val="24"/>
        </w:rPr>
        <w:t xml:space="preserve">. </w:t>
      </w:r>
    </w:p>
    <w:p w14:paraId="085B31F3" w14:textId="77777777" w:rsidR="0067383A" w:rsidRDefault="0067383A" w:rsidP="0067383A">
      <w:pPr>
        <w:pStyle w:val="ListParagraph"/>
        <w:ind w:left="1080"/>
        <w:rPr>
          <w:sz w:val="24"/>
          <w:szCs w:val="24"/>
        </w:rPr>
      </w:pPr>
    </w:p>
    <w:p w14:paraId="6E251786" w14:textId="24CA8661" w:rsidR="00F54414" w:rsidRDefault="00F54414" w:rsidP="00F544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 will need to request and send this file to Fi360 </w:t>
      </w:r>
      <w:r w:rsidR="0067383A">
        <w:rPr>
          <w:sz w:val="24"/>
          <w:szCs w:val="24"/>
        </w:rPr>
        <w:t>as often as you would like the data updated</w:t>
      </w:r>
      <w:r w:rsidR="00267DB4">
        <w:rPr>
          <w:sz w:val="24"/>
          <w:szCs w:val="24"/>
        </w:rPr>
        <w:t>,</w:t>
      </w:r>
      <w:r w:rsidR="0067383A">
        <w:rPr>
          <w:sz w:val="24"/>
          <w:szCs w:val="24"/>
        </w:rPr>
        <w:t xml:space="preserve"> whether it be monthly or quarterly. </w:t>
      </w:r>
    </w:p>
    <w:p w14:paraId="25BF93E1" w14:textId="77777777" w:rsidR="00D82674" w:rsidRPr="00D82674" w:rsidRDefault="00D82674" w:rsidP="00D82674">
      <w:pPr>
        <w:pStyle w:val="ListParagraph"/>
        <w:rPr>
          <w:sz w:val="24"/>
          <w:szCs w:val="24"/>
        </w:rPr>
      </w:pPr>
    </w:p>
    <w:p w14:paraId="6D2A8EF8" w14:textId="6455D894" w:rsidR="00D82674" w:rsidRPr="00F54414" w:rsidRDefault="00D82674" w:rsidP="00D826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do ask that you give us 3-</w:t>
      </w:r>
      <w:r w:rsidR="00267DB4">
        <w:rPr>
          <w:sz w:val="24"/>
          <w:szCs w:val="24"/>
        </w:rPr>
        <w:t>7</w:t>
      </w:r>
      <w:r>
        <w:rPr>
          <w:sz w:val="24"/>
          <w:szCs w:val="24"/>
        </w:rPr>
        <w:t xml:space="preserve"> business days to process and upload this data into our software. </w:t>
      </w:r>
    </w:p>
    <w:p w14:paraId="74A69137" w14:textId="77777777" w:rsidR="00FB5172" w:rsidRDefault="00FB5172" w:rsidP="00FB5172">
      <w:pPr>
        <w:rPr>
          <w:sz w:val="24"/>
          <w:szCs w:val="24"/>
        </w:rPr>
      </w:pPr>
    </w:p>
    <w:p w14:paraId="01AADC86" w14:textId="2698FA0D" w:rsidR="00FB5172" w:rsidRDefault="00267DB4" w:rsidP="00FB51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using the</w:t>
      </w:r>
      <w:r w:rsidR="00D2410B">
        <w:rPr>
          <w:sz w:val="24"/>
          <w:szCs w:val="24"/>
        </w:rPr>
        <w:t xml:space="preserve"> Fiduciary Focus Toolkit, p</w:t>
      </w:r>
      <w:r w:rsidR="00FB5172">
        <w:rPr>
          <w:sz w:val="24"/>
          <w:szCs w:val="24"/>
        </w:rPr>
        <w:t xml:space="preserve">lease be sure to enter your CRD number under the </w:t>
      </w:r>
      <w:hyperlink r:id="rId11" w:history="1">
        <w:r w:rsidR="00FB5172" w:rsidRPr="00DB05BA">
          <w:rPr>
            <w:rStyle w:val="Hyperlink"/>
            <w:sz w:val="24"/>
            <w:szCs w:val="24"/>
          </w:rPr>
          <w:t>integrations tab</w:t>
        </w:r>
      </w:hyperlink>
      <w:r w:rsidR="00FB5172">
        <w:rPr>
          <w:sz w:val="24"/>
          <w:szCs w:val="24"/>
        </w:rPr>
        <w:t xml:space="preserve">. This helps us at Fi360 keep track of your request. </w:t>
      </w:r>
    </w:p>
    <w:p w14:paraId="29074FB2" w14:textId="30A05903" w:rsidR="007F34F4" w:rsidRDefault="00FB5172" w:rsidP="0067383A">
      <w:pPr>
        <w:pStyle w:val="ListParagraph"/>
        <w:ind w:left="1080"/>
      </w:pPr>
      <w:r w:rsidRPr="00FB5172">
        <w:rPr>
          <w:sz w:val="24"/>
          <w:szCs w:val="24"/>
        </w:rPr>
        <w:t xml:space="preserve"> </w:t>
      </w:r>
    </w:p>
    <w:sectPr w:rsidR="007F3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034DA"/>
    <w:multiLevelType w:val="hybridMultilevel"/>
    <w:tmpl w:val="ACE2F388"/>
    <w:lvl w:ilvl="0" w:tplc="6D8641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72"/>
    <w:rsid w:val="00124421"/>
    <w:rsid w:val="00267DB4"/>
    <w:rsid w:val="004804A1"/>
    <w:rsid w:val="0067383A"/>
    <w:rsid w:val="00766E70"/>
    <w:rsid w:val="0077102B"/>
    <w:rsid w:val="007F34F4"/>
    <w:rsid w:val="00923787"/>
    <w:rsid w:val="009A6817"/>
    <w:rsid w:val="00D2410B"/>
    <w:rsid w:val="00D82674"/>
    <w:rsid w:val="00F54414"/>
    <w:rsid w:val="00FB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7BE74"/>
  <w15:chartTrackingRefBased/>
  <w15:docId w15:val="{0A3EF5C4-A65F-44BF-852A-2BFB6888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1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B5172"/>
  </w:style>
  <w:style w:type="character" w:customStyle="1" w:styleId="BodyTextChar">
    <w:name w:val="Body Text Char"/>
    <w:basedOn w:val="DefaultParagraphFont"/>
    <w:link w:val="BodyText"/>
    <w:uiPriority w:val="1"/>
    <w:rsid w:val="00FB5172"/>
    <w:rPr>
      <w:rFonts w:ascii="Calibri" w:eastAsia="Calibri" w:hAnsi="Calibri" w:cs="Calibri"/>
      <w:lang w:bidi="en-US"/>
    </w:rPr>
  </w:style>
  <w:style w:type="paragraph" w:styleId="ListParagraph">
    <w:name w:val="List Paragraph"/>
    <w:basedOn w:val="Normal"/>
    <w:uiPriority w:val="1"/>
    <w:qFormat/>
    <w:rsid w:val="00FB5172"/>
  </w:style>
  <w:style w:type="character" w:styleId="Hyperlink">
    <w:name w:val="Hyperlink"/>
    <w:basedOn w:val="DefaultParagraphFont"/>
    <w:uiPriority w:val="99"/>
    <w:unhideWhenUsed/>
    <w:rsid w:val="00FB5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i360.zendesk.com/hc/en-us/articles/235591108-How-To-Request-Integrations-With-A-Provider-Fiduciary-Focus-Toolkit-" TargetMode="External"/><Relationship Id="rId5" Type="http://schemas.openxmlformats.org/officeDocument/2006/relationships/styles" Target="styles.xml"/><Relationship Id="rId10" Type="http://schemas.openxmlformats.org/officeDocument/2006/relationships/hyperlink" Target="mailto:fi360integrations@broadridge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fi360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EB361774C5D4ABDB1709B9748BEED" ma:contentTypeVersion="22" ma:contentTypeDescription="Create a new document." ma:contentTypeScope="" ma:versionID="4f004f3bdb7cb69f0df4056d33fa6ed0">
  <xsd:schema xmlns:xsd="http://www.w3.org/2001/XMLSchema" xmlns:xs="http://www.w3.org/2001/XMLSchema" xmlns:p="http://schemas.microsoft.com/office/2006/metadata/properties" xmlns:ns1="http://schemas.microsoft.com/sharepoint/v3" xmlns:ns2="7797f3d1-25e5-4a9e-9d69-75f3cd0e1830" xmlns:ns3="e398d834-6793-40d5-b461-b3ef34cd21dc" targetNamespace="http://schemas.microsoft.com/office/2006/metadata/properties" ma:root="true" ma:fieldsID="6206c4fe9c638677c6f975ebab18ac2a" ns1:_="" ns2:_="" ns3:_="">
    <xsd:import namespace="http://schemas.microsoft.com/sharepoint/v3"/>
    <xsd:import namespace="7797f3d1-25e5-4a9e-9d69-75f3cd0e1830"/>
    <xsd:import namespace="e398d834-6793-40d5-b461-b3ef34cd2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7f3d1-25e5-4a9e-9d69-75f3cd0e1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4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5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6" nillable="true" ma:displayName="MigrationWizIdSecurityGroups" ma:internalName="MigrationWizIdSecurityGroups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d834-6793-40d5-b461-b3ef34cd2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igrationWizIdDocumentLibraryPermissions xmlns="7797f3d1-25e5-4a9e-9d69-75f3cd0e1830" xsi:nil="true"/>
    <_ip_UnifiedCompliancePolicyProperties xmlns="http://schemas.microsoft.com/sharepoint/v3" xsi:nil="true"/>
    <MigrationWizIdPermissionLevels xmlns="7797f3d1-25e5-4a9e-9d69-75f3cd0e1830" xsi:nil="true"/>
    <MigrationWizId xmlns="7797f3d1-25e5-4a9e-9d69-75f3cd0e1830" xsi:nil="true"/>
    <MigrationWizIdPermissions xmlns="7797f3d1-25e5-4a9e-9d69-75f3cd0e1830" xsi:nil="true"/>
    <MigrationWizIdSecurityGroups xmlns="7797f3d1-25e5-4a9e-9d69-75f3cd0e1830" xsi:nil="true"/>
  </documentManagement>
</p:properties>
</file>

<file path=customXml/itemProps1.xml><?xml version="1.0" encoding="utf-8"?>
<ds:datastoreItem xmlns:ds="http://schemas.openxmlformats.org/officeDocument/2006/customXml" ds:itemID="{E742085C-F60C-421A-A162-1124EFAFB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97f3d1-25e5-4a9e-9d69-75f3cd0e1830"/>
    <ds:schemaRef ds:uri="e398d834-6793-40d5-b461-b3ef34cd2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17275-4393-4E1C-AF44-0754548F0C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A8EF0-7EAC-46A1-8EEE-0305E308D0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97f3d1-25e5-4a9e-9d69-75f3cd0e18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Tornabene, Karolyn</dc:creator>
  <cp:keywords/>
  <dc:description/>
  <cp:lastModifiedBy>Stitt, James</cp:lastModifiedBy>
  <cp:revision>10</cp:revision>
  <dcterms:created xsi:type="dcterms:W3CDTF">2022-11-22T20:31:00Z</dcterms:created>
  <dcterms:modified xsi:type="dcterms:W3CDTF">2022-12-07T15:57:00Z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0x010100F5DEB361774C5D4ABDB1709B9748BEED</vt:lpwstr>
  </property>
</Properties>
</file>