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D8832" w14:textId="77777777" w:rsidR="0033316B" w:rsidRPr="00E31C5D" w:rsidRDefault="0033316B" w:rsidP="0033316B">
      <w:pPr>
        <w:pStyle w:val="BodyText"/>
        <w:spacing w:before="41"/>
        <w:ind w:right="121"/>
        <w:jc w:val="right"/>
        <w:rPr>
          <w:rFonts w:asciiTheme="minorHAnsi" w:hAnsiTheme="minorHAnsi" w:cstheme="minorHAnsi"/>
          <w:color w:val="000000"/>
          <w:sz w:val="24"/>
          <w:szCs w:val="24"/>
        </w:rPr>
      </w:pPr>
      <w:r w:rsidRPr="008E245A">
        <w:rPr>
          <w:rFonts w:asciiTheme="minorHAnsi" w:hAnsiTheme="minorHAnsi" w:cstheme="minorHAnsi"/>
          <w:noProof/>
          <w:sz w:val="44"/>
          <w:szCs w:val="44"/>
        </w:rPr>
        <w:drawing>
          <wp:anchor distT="0" distB="0" distL="114300" distR="114300" simplePos="0" relativeHeight="251660288" behindDoc="1" locked="0" layoutInCell="1" allowOverlap="1" wp14:anchorId="42155D09" wp14:editId="489F0327">
            <wp:simplePos x="0" y="0"/>
            <wp:positionH relativeFrom="column">
              <wp:posOffset>-3175</wp:posOffset>
            </wp:positionH>
            <wp:positionV relativeFrom="paragraph">
              <wp:posOffset>-203200</wp:posOffset>
            </wp:positionV>
            <wp:extent cx="3009900" cy="12369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sz w:val="24"/>
          <w:szCs w:val="24"/>
        </w:rPr>
        <w:t>Broadridge Fi360 Solutions</w:t>
      </w:r>
    </w:p>
    <w:p w14:paraId="187EB4C4" w14:textId="77777777" w:rsidR="0033316B" w:rsidRPr="00E31C5D" w:rsidRDefault="0033316B" w:rsidP="0033316B">
      <w:pPr>
        <w:pStyle w:val="BodyText"/>
        <w:spacing w:before="41"/>
        <w:ind w:left="6798" w:right="121"/>
        <w:jc w:val="right"/>
        <w:rPr>
          <w:rFonts w:asciiTheme="minorHAnsi" w:hAnsiTheme="minorHAnsi" w:cstheme="minorHAnsi"/>
          <w:color w:val="000000"/>
          <w:sz w:val="24"/>
          <w:szCs w:val="24"/>
        </w:rPr>
      </w:pPr>
      <w:r w:rsidRPr="00E31C5D">
        <w:rPr>
          <w:rFonts w:asciiTheme="minorHAnsi" w:hAnsiTheme="minorHAnsi" w:cstheme="minorHAnsi"/>
          <w:color w:val="000000"/>
          <w:sz w:val="24"/>
          <w:szCs w:val="24"/>
        </w:rPr>
        <w:t>2 Chatham Centre</w:t>
      </w:r>
    </w:p>
    <w:p w14:paraId="4FE98B6F" w14:textId="77777777" w:rsidR="0033316B" w:rsidRPr="00E31C5D" w:rsidRDefault="0033316B" w:rsidP="0033316B">
      <w:pPr>
        <w:pStyle w:val="BodyText"/>
        <w:spacing w:before="41"/>
        <w:ind w:left="6480" w:right="121" w:firstLine="720"/>
        <w:jc w:val="right"/>
        <w:rPr>
          <w:rFonts w:asciiTheme="minorHAnsi" w:hAnsiTheme="minorHAnsi" w:cstheme="minorHAnsi"/>
          <w:sz w:val="24"/>
          <w:szCs w:val="24"/>
        </w:rPr>
      </w:pPr>
      <w:r w:rsidRPr="00E31C5D">
        <w:rPr>
          <w:rFonts w:asciiTheme="minorHAnsi" w:hAnsiTheme="minorHAnsi" w:cstheme="minorHAnsi"/>
          <w:color w:val="000000"/>
          <w:sz w:val="24"/>
          <w:szCs w:val="24"/>
        </w:rPr>
        <w:t xml:space="preserve">Pittsburgh, PA 15219 </w:t>
      </w:r>
      <w:hyperlink r:id="rId11">
        <w:r w:rsidRPr="00E31C5D">
          <w:rPr>
            <w:rFonts w:asciiTheme="minorHAnsi" w:hAnsiTheme="minorHAnsi" w:cstheme="minorHAnsi"/>
            <w:color w:val="0562C1"/>
            <w:spacing w:val="-1"/>
            <w:sz w:val="24"/>
            <w:szCs w:val="24"/>
            <w:u w:val="single" w:color="0562C1"/>
          </w:rPr>
          <w:t>www.fi360.com</w:t>
        </w:r>
      </w:hyperlink>
    </w:p>
    <w:p w14:paraId="4D96FF0F" w14:textId="77777777" w:rsidR="0033316B" w:rsidRDefault="0033316B" w:rsidP="0033316B">
      <w:pPr>
        <w:pStyle w:val="BodyText"/>
        <w:rPr>
          <w:rFonts w:ascii="Calibri"/>
        </w:rPr>
      </w:pPr>
    </w:p>
    <w:p w14:paraId="34C3C535" w14:textId="77777777" w:rsidR="0033316B" w:rsidRDefault="0033316B" w:rsidP="0033316B">
      <w:pPr>
        <w:pStyle w:val="BodyText"/>
        <w:rPr>
          <w:rFonts w:ascii="Calibri"/>
        </w:rPr>
      </w:pPr>
    </w:p>
    <w:p w14:paraId="5571452A" w14:textId="77777777" w:rsidR="0033316B" w:rsidRDefault="0033316B" w:rsidP="0033316B">
      <w:pPr>
        <w:pStyle w:val="BodyText"/>
        <w:spacing w:before="9"/>
        <w:rPr>
          <w:rFonts w:ascii="Calibri"/>
          <w:sz w:val="29"/>
        </w:rPr>
      </w:pPr>
    </w:p>
    <w:p w14:paraId="7A91012C" w14:textId="6EB6E992" w:rsidR="0033316B" w:rsidRDefault="0033316B" w:rsidP="00CB52A6">
      <w:pPr>
        <w:spacing w:before="1"/>
        <w:ind w:left="160" w:right="214"/>
        <w:jc w:val="center"/>
        <w:rPr>
          <w:b/>
          <w:i/>
          <w:sz w:val="20"/>
        </w:rPr>
      </w:pPr>
      <w:r w:rsidRPr="008E245A">
        <w:rPr>
          <w:b/>
          <w:i/>
          <w:sz w:val="44"/>
          <w:szCs w:val="44"/>
        </w:rPr>
        <w:t>WE MAY ALREADY HAVE YOUR DATA!</w:t>
      </w:r>
    </w:p>
    <w:p w14:paraId="27E6EA19" w14:textId="77777777" w:rsidR="0033316B" w:rsidRDefault="0033316B" w:rsidP="0033316B">
      <w:pPr>
        <w:pStyle w:val="BodyText"/>
        <w:spacing w:before="11"/>
        <w:rPr>
          <w:rFonts w:ascii="Calibri"/>
          <w:b/>
          <w:i/>
          <w:sz w:val="16"/>
        </w:rPr>
      </w:pPr>
      <w:r>
        <w:rPr>
          <w:noProof/>
        </w:rPr>
        <mc:AlternateContent>
          <mc:Choice Requires="wps">
            <w:drawing>
              <wp:anchor distT="0" distB="0" distL="0" distR="0" simplePos="0" relativeHeight="251659264" behindDoc="1" locked="0" layoutInCell="1" allowOverlap="1" wp14:anchorId="1748C3B1" wp14:editId="5D880C94">
                <wp:simplePos x="0" y="0"/>
                <wp:positionH relativeFrom="page">
                  <wp:posOffset>914400</wp:posOffset>
                </wp:positionH>
                <wp:positionV relativeFrom="paragraph">
                  <wp:posOffset>184785</wp:posOffset>
                </wp:positionV>
                <wp:extent cx="5905500" cy="7620"/>
                <wp:effectExtent l="28575" t="33020" r="28575" b="355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1970E"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4B4D279D" w14:textId="4E85A086" w:rsidR="0033316B" w:rsidRDefault="0033316B" w:rsidP="00CB52A6">
      <w:pPr>
        <w:pStyle w:val="BodyText"/>
        <w:spacing w:before="527"/>
        <w:ind w:left="160" w:right="214"/>
      </w:pPr>
      <w:r>
        <w:rPr>
          <w:rFonts w:ascii="Calibri"/>
        </w:rPr>
        <w:t xml:space="preserve">Please note, you should not complete or submit the attached authorization form if you are with a </w:t>
      </w:r>
      <w:r>
        <w:rPr>
          <w:rFonts w:ascii="Calibri"/>
          <w:b/>
        </w:rPr>
        <w:t>Broker Dealer or RIA aggregator</w:t>
      </w:r>
      <w:r>
        <w:rPr>
          <w:rFonts w:ascii="Calibri"/>
        </w:rPr>
        <w:t xml:space="preserve">. Contact </w:t>
      </w:r>
      <w:hyperlink r:id="rId12" w:history="1">
        <w:r w:rsidRPr="005F6AF5">
          <w:rPr>
            <w:rStyle w:val="Hyperlink"/>
            <w:rFonts w:ascii="Calibri"/>
          </w:rPr>
          <w:t>fi360integrations@broadridge.com</w:t>
        </w:r>
      </w:hyperlink>
      <w:r>
        <w:rPr>
          <w:rFonts w:ascii="Calibri"/>
        </w:rPr>
        <w:t xml:space="preserve"> to see if your firm has already been approved for this integration.</w:t>
      </w:r>
    </w:p>
    <w:p w14:paraId="69F5916B" w14:textId="77777777" w:rsidR="0033316B" w:rsidRDefault="0033316B" w:rsidP="0033316B"/>
    <w:p w14:paraId="0CD8987B" w14:textId="77777777" w:rsidR="0033316B" w:rsidRDefault="0033316B" w:rsidP="0033316B">
      <w:pPr>
        <w:rPr>
          <w:b/>
          <w:bCs/>
          <w:sz w:val="40"/>
          <w:szCs w:val="40"/>
        </w:rPr>
      </w:pPr>
      <w:r>
        <w:rPr>
          <w:b/>
          <w:bCs/>
          <w:sz w:val="40"/>
          <w:szCs w:val="40"/>
        </w:rPr>
        <w:t xml:space="preserve">Things you should know. </w:t>
      </w:r>
    </w:p>
    <w:p w14:paraId="6C5E5BA8" w14:textId="77777777" w:rsidR="0033316B" w:rsidRDefault="0033316B" w:rsidP="0033316B">
      <w:pPr>
        <w:rPr>
          <w:b/>
          <w:bCs/>
          <w:sz w:val="40"/>
          <w:szCs w:val="40"/>
        </w:rPr>
      </w:pPr>
    </w:p>
    <w:p w14:paraId="7AEF25FA" w14:textId="77777777" w:rsidR="0033316B" w:rsidRDefault="0033316B" w:rsidP="0033316B">
      <w:pPr>
        <w:pStyle w:val="ListParagraph"/>
        <w:numPr>
          <w:ilvl w:val="0"/>
          <w:numId w:val="1"/>
        </w:numPr>
        <w:rPr>
          <w:rFonts w:ascii="Calibri"/>
          <w:sz w:val="24"/>
          <w:szCs w:val="24"/>
        </w:rPr>
      </w:pPr>
      <w:r>
        <w:rPr>
          <w:rFonts w:ascii="Calibri"/>
          <w:sz w:val="24"/>
          <w:szCs w:val="24"/>
        </w:rPr>
        <w:t xml:space="preserve">This is a Firm Level Authorization ONLY. The person in your firm responsible for Third Party Authorization will need to complete this form. </w:t>
      </w:r>
    </w:p>
    <w:p w14:paraId="4390E207" w14:textId="77777777" w:rsidR="0033316B" w:rsidRDefault="0033316B" w:rsidP="0033316B">
      <w:pPr>
        <w:pStyle w:val="ListParagraph"/>
        <w:ind w:left="1080"/>
        <w:rPr>
          <w:rFonts w:ascii="Calibri"/>
          <w:sz w:val="24"/>
          <w:szCs w:val="24"/>
        </w:rPr>
      </w:pPr>
    </w:p>
    <w:p w14:paraId="283C0A46" w14:textId="77777777" w:rsidR="0033316B" w:rsidRDefault="0033316B" w:rsidP="0033316B">
      <w:pPr>
        <w:pStyle w:val="ListParagraph"/>
        <w:numPr>
          <w:ilvl w:val="0"/>
          <w:numId w:val="1"/>
        </w:numPr>
        <w:rPr>
          <w:rFonts w:ascii="Calibri"/>
          <w:sz w:val="24"/>
          <w:szCs w:val="24"/>
        </w:rPr>
      </w:pPr>
      <w:r>
        <w:rPr>
          <w:rFonts w:ascii="Calibri"/>
          <w:sz w:val="24"/>
          <w:szCs w:val="24"/>
        </w:rPr>
        <w:t xml:space="preserve">Please make sure you are using the Firm Name you use for business with this record keeper please note if you use more than one name you will need to complete a form for each business name represented. </w:t>
      </w:r>
    </w:p>
    <w:p w14:paraId="2262F034" w14:textId="77777777" w:rsidR="0033316B" w:rsidRDefault="0033316B" w:rsidP="0033316B">
      <w:pPr>
        <w:pStyle w:val="ListParagraph"/>
        <w:ind w:left="1080"/>
        <w:rPr>
          <w:rFonts w:ascii="Calibri"/>
          <w:sz w:val="24"/>
          <w:szCs w:val="24"/>
        </w:rPr>
      </w:pPr>
    </w:p>
    <w:p w14:paraId="48A5CD63" w14:textId="303141F5" w:rsidR="0033316B" w:rsidRDefault="0033316B" w:rsidP="0033316B">
      <w:pPr>
        <w:pStyle w:val="ListParagraph"/>
        <w:numPr>
          <w:ilvl w:val="0"/>
          <w:numId w:val="1"/>
        </w:numPr>
        <w:rPr>
          <w:rFonts w:ascii="Calibri"/>
          <w:sz w:val="24"/>
          <w:szCs w:val="24"/>
        </w:rPr>
      </w:pPr>
      <w:r w:rsidRPr="005161EF">
        <w:rPr>
          <w:rFonts w:ascii="Calibri"/>
          <w:sz w:val="24"/>
          <w:szCs w:val="24"/>
        </w:rPr>
        <w:t xml:space="preserve"> We receive a monthly file from </w:t>
      </w:r>
      <w:r w:rsidR="00591008">
        <w:rPr>
          <w:rFonts w:ascii="Calibri"/>
          <w:sz w:val="24"/>
          <w:szCs w:val="24"/>
        </w:rPr>
        <w:t>Mid Atlantic Trust Company</w:t>
      </w:r>
      <w:r w:rsidRPr="005161EF">
        <w:rPr>
          <w:rFonts w:ascii="Calibri"/>
          <w:sz w:val="24"/>
          <w:szCs w:val="24"/>
        </w:rPr>
        <w:t xml:space="preserve"> that contains month end </w:t>
      </w:r>
      <w:r>
        <w:rPr>
          <w:rFonts w:ascii="Calibri"/>
          <w:sz w:val="24"/>
          <w:szCs w:val="24"/>
        </w:rPr>
        <w:t>v</w:t>
      </w:r>
      <w:r w:rsidRPr="005161EF">
        <w:rPr>
          <w:rFonts w:ascii="Calibri"/>
          <w:sz w:val="24"/>
          <w:szCs w:val="24"/>
        </w:rPr>
        <w:t xml:space="preserve">alues.  This data is typically received during the </w:t>
      </w:r>
      <w:r w:rsidR="00591008">
        <w:rPr>
          <w:rFonts w:ascii="Calibri"/>
          <w:sz w:val="24"/>
          <w:szCs w:val="24"/>
        </w:rPr>
        <w:t>1st</w:t>
      </w:r>
      <w:r w:rsidRPr="005161EF">
        <w:rPr>
          <w:rFonts w:ascii="Calibri"/>
          <w:sz w:val="24"/>
          <w:szCs w:val="24"/>
        </w:rPr>
        <w:t xml:space="preserve"> week of the month following month end. </w:t>
      </w:r>
    </w:p>
    <w:p w14:paraId="1BC52848" w14:textId="77777777" w:rsidR="0033316B" w:rsidRDefault="0033316B" w:rsidP="0033316B">
      <w:pPr>
        <w:rPr>
          <w:sz w:val="24"/>
          <w:szCs w:val="24"/>
        </w:rPr>
      </w:pPr>
    </w:p>
    <w:p w14:paraId="75A71969" w14:textId="77777777" w:rsidR="0033316B" w:rsidRDefault="0033316B" w:rsidP="0033316B">
      <w:pPr>
        <w:pStyle w:val="ListParagraph"/>
        <w:numPr>
          <w:ilvl w:val="0"/>
          <w:numId w:val="1"/>
        </w:numPr>
        <w:rPr>
          <w:rFonts w:ascii="Calibri"/>
          <w:sz w:val="24"/>
          <w:szCs w:val="24"/>
        </w:rPr>
      </w:pPr>
      <w:r>
        <w:rPr>
          <w:rFonts w:ascii="Calibri"/>
          <w:sz w:val="24"/>
          <w:szCs w:val="24"/>
        </w:rPr>
        <w:t xml:space="preserve">Please be sure to enter your CRD number under the </w:t>
      </w:r>
      <w:hyperlink r:id="rId13" w:history="1">
        <w:r w:rsidRPr="00DB05BA">
          <w:rPr>
            <w:rStyle w:val="Hyperlink"/>
            <w:rFonts w:ascii="Calibri"/>
            <w:sz w:val="24"/>
            <w:szCs w:val="24"/>
          </w:rPr>
          <w:t>integrations tab</w:t>
        </w:r>
      </w:hyperlink>
      <w:r>
        <w:rPr>
          <w:rFonts w:ascii="Calibri"/>
          <w:sz w:val="24"/>
          <w:szCs w:val="24"/>
        </w:rPr>
        <w:t xml:space="preserve">. This helps us at Fi360 keep track of your request. </w:t>
      </w:r>
    </w:p>
    <w:p w14:paraId="59E888FE" w14:textId="77777777" w:rsidR="008E245A" w:rsidRPr="008E245A" w:rsidRDefault="008E245A" w:rsidP="008E245A">
      <w:pPr>
        <w:pStyle w:val="ListParagraph"/>
        <w:ind w:left="1080"/>
        <w:rPr>
          <w:rFonts w:ascii="Calibri"/>
          <w:sz w:val="24"/>
          <w:szCs w:val="24"/>
        </w:rPr>
      </w:pPr>
    </w:p>
    <w:p w14:paraId="6E65FEB0" w14:textId="05D86AFF" w:rsidR="008E245A" w:rsidRPr="008E245A" w:rsidRDefault="008E245A" w:rsidP="0033316B">
      <w:pPr>
        <w:pStyle w:val="ListParagraph"/>
        <w:numPr>
          <w:ilvl w:val="0"/>
          <w:numId w:val="1"/>
        </w:numPr>
        <w:rPr>
          <w:rFonts w:ascii="Calibri"/>
          <w:sz w:val="24"/>
          <w:szCs w:val="24"/>
        </w:rPr>
      </w:pPr>
      <w:r w:rsidRPr="008E245A">
        <w:rPr>
          <w:rFonts w:ascii="Calibri"/>
          <w:sz w:val="24"/>
          <w:szCs w:val="24"/>
        </w:rPr>
        <w:t>Please complete</w:t>
      </w:r>
      <w:r w:rsidR="009264BB">
        <w:rPr>
          <w:rFonts w:ascii="Calibri"/>
          <w:sz w:val="24"/>
          <w:szCs w:val="24"/>
        </w:rPr>
        <w:t xml:space="preserve"> </w:t>
      </w:r>
      <w:r w:rsidRPr="008E245A">
        <w:rPr>
          <w:rFonts w:ascii="Calibri"/>
          <w:sz w:val="24"/>
          <w:szCs w:val="24"/>
        </w:rPr>
        <w:t>the MidAtlantic Authorization Form (</w:t>
      </w:r>
      <w:r w:rsidRPr="00014357">
        <w:rPr>
          <w:rFonts w:ascii="Calibri"/>
          <w:b/>
          <w:bCs/>
          <w:sz w:val="24"/>
          <w:szCs w:val="24"/>
        </w:rPr>
        <w:t>this form needs to be completed on BD/RIA letterhead</w:t>
      </w:r>
      <w:r w:rsidRPr="008E245A">
        <w:rPr>
          <w:rFonts w:ascii="Calibri"/>
          <w:sz w:val="24"/>
          <w:szCs w:val="24"/>
        </w:rPr>
        <w:t>) and submit to Brian Madison (</w:t>
      </w:r>
      <w:hyperlink r:id="rId14" w:history="1">
        <w:r w:rsidR="00C97C44" w:rsidRPr="00806BD6">
          <w:rPr>
            <w:rStyle w:val="Hyperlink"/>
            <w:rFonts w:ascii="Calibri"/>
            <w:sz w:val="24"/>
            <w:szCs w:val="24"/>
          </w:rPr>
          <w:t>bmadison@macg.com</w:t>
        </w:r>
      </w:hyperlink>
      <w:r w:rsidRPr="008E245A">
        <w:rPr>
          <w:rFonts w:ascii="Calibri"/>
          <w:sz w:val="24"/>
          <w:szCs w:val="24"/>
        </w:rPr>
        <w:t>)</w:t>
      </w:r>
      <w:r w:rsidR="00D92314">
        <w:rPr>
          <w:rFonts w:ascii="Calibri"/>
          <w:sz w:val="24"/>
          <w:szCs w:val="24"/>
        </w:rPr>
        <w:t>, Maura Wiley (</w:t>
      </w:r>
      <w:hyperlink r:id="rId15" w:history="1">
        <w:r w:rsidR="009970D8" w:rsidRPr="006E042D">
          <w:rPr>
            <w:rStyle w:val="Hyperlink"/>
            <w:rFonts w:ascii="Calibri"/>
            <w:sz w:val="24"/>
            <w:szCs w:val="24"/>
          </w:rPr>
          <w:t>mwiley@macg.com</w:t>
        </w:r>
      </w:hyperlink>
      <w:r w:rsidR="009970D8">
        <w:rPr>
          <w:rFonts w:ascii="Calibri"/>
          <w:sz w:val="24"/>
          <w:szCs w:val="24"/>
        </w:rPr>
        <w:t>), and Melissa McCarthy (</w:t>
      </w:r>
      <w:hyperlink r:id="rId16" w:history="1">
        <w:r w:rsidR="009970D8" w:rsidRPr="006E042D">
          <w:rPr>
            <w:rStyle w:val="Hyperlink"/>
            <w:rFonts w:ascii="Calibri"/>
            <w:sz w:val="24"/>
            <w:szCs w:val="24"/>
          </w:rPr>
          <w:t>MmcCarthy@macg.com</w:t>
        </w:r>
      </w:hyperlink>
      <w:r w:rsidR="009970D8">
        <w:rPr>
          <w:rFonts w:ascii="Calibri"/>
          <w:sz w:val="24"/>
          <w:szCs w:val="24"/>
        </w:rPr>
        <w:t xml:space="preserve">) </w:t>
      </w:r>
      <w:r w:rsidRPr="008E245A">
        <w:rPr>
          <w:rFonts w:ascii="Calibri"/>
          <w:sz w:val="24"/>
          <w:szCs w:val="24"/>
        </w:rPr>
        <w:t xml:space="preserve">along with a spreadsheet that contains plan names and BIN numbers. Please be sure to include the requested spreadsheet </w:t>
      </w:r>
      <w:proofErr w:type="gramStart"/>
      <w:r w:rsidRPr="008E245A">
        <w:rPr>
          <w:rFonts w:ascii="Calibri"/>
          <w:sz w:val="24"/>
          <w:szCs w:val="24"/>
        </w:rPr>
        <w:t>in order for</w:t>
      </w:r>
      <w:proofErr w:type="gramEnd"/>
      <w:r w:rsidRPr="008E245A">
        <w:rPr>
          <w:rFonts w:ascii="Calibri"/>
          <w:sz w:val="24"/>
          <w:szCs w:val="24"/>
        </w:rPr>
        <w:t xml:space="preserve"> your request to be processed in a timely fashion.</w:t>
      </w:r>
    </w:p>
    <w:p w14:paraId="55F347E1" w14:textId="77777777" w:rsidR="008E245A" w:rsidRPr="008E245A" w:rsidRDefault="008E245A" w:rsidP="008E245A">
      <w:pPr>
        <w:pStyle w:val="ListParagraph"/>
        <w:ind w:left="1080"/>
        <w:rPr>
          <w:rFonts w:ascii="Calibri"/>
          <w:sz w:val="24"/>
          <w:szCs w:val="24"/>
        </w:rPr>
      </w:pPr>
    </w:p>
    <w:p w14:paraId="4CE05A41" w14:textId="758B6467" w:rsidR="008E245A" w:rsidRDefault="008E245A" w:rsidP="0033316B">
      <w:pPr>
        <w:pStyle w:val="ListParagraph"/>
        <w:numPr>
          <w:ilvl w:val="0"/>
          <w:numId w:val="1"/>
        </w:numPr>
        <w:rPr>
          <w:rFonts w:ascii="Calibri"/>
          <w:sz w:val="24"/>
          <w:szCs w:val="24"/>
        </w:rPr>
      </w:pPr>
      <w:r w:rsidRPr="008E245A">
        <w:rPr>
          <w:rFonts w:ascii="Calibri"/>
          <w:sz w:val="24"/>
          <w:szCs w:val="24"/>
        </w:rPr>
        <w:t xml:space="preserve">In addition to the Authorization Form, Mid Atlantic will also need authorization from the plan recordkeeper(s) (Plans with Paychex as the recordkeeper can disregard this step </w:t>
      </w:r>
      <w:r w:rsidRPr="008E245A">
        <w:rPr>
          <w:rFonts w:ascii="Calibri"/>
          <w:sz w:val="24"/>
          <w:szCs w:val="24"/>
        </w:rPr>
        <w:t>–</w:t>
      </w:r>
      <w:r w:rsidRPr="008E245A">
        <w:rPr>
          <w:rFonts w:ascii="Calibri"/>
          <w:sz w:val="24"/>
          <w:szCs w:val="24"/>
        </w:rPr>
        <w:t xml:space="preserve"> Paychex has already provided this authorization). Please reach out to the recordkeeper(s) for the plans you wish to integrate via MidAtlantic and request that they provide authorization to MidAtlantic. The recordkeeper(s) will need to reach out to their Mid Atlantic contact and state that they authorize MidAtlantic to add your plans to the Fi360 distribution feed.</w:t>
      </w:r>
    </w:p>
    <w:p w14:paraId="2686C762" w14:textId="372960B5" w:rsidR="0033316B" w:rsidRPr="008E245A" w:rsidRDefault="0033316B" w:rsidP="008E245A">
      <w:pPr>
        <w:pStyle w:val="ListParagraph"/>
        <w:ind w:left="1080"/>
        <w:rPr>
          <w:rFonts w:ascii="Calibri"/>
          <w:sz w:val="24"/>
          <w:szCs w:val="24"/>
        </w:rPr>
      </w:pPr>
    </w:p>
    <w:p w14:paraId="1B9BC65B" w14:textId="020A0798" w:rsidR="0033316B" w:rsidRPr="00DB05BA" w:rsidRDefault="0033316B" w:rsidP="0033316B">
      <w:pPr>
        <w:pStyle w:val="ListParagraph"/>
        <w:numPr>
          <w:ilvl w:val="0"/>
          <w:numId w:val="1"/>
        </w:numPr>
        <w:rPr>
          <w:rFonts w:ascii="Calibri"/>
          <w:sz w:val="24"/>
          <w:szCs w:val="24"/>
        </w:rPr>
        <w:sectPr w:rsidR="0033316B" w:rsidRPr="00DB05BA" w:rsidSect="0033316B">
          <w:pgSz w:w="12240" w:h="15840"/>
          <w:pgMar w:top="680" w:right="1320" w:bottom="280" w:left="1280" w:header="720" w:footer="720" w:gutter="0"/>
          <w:cols w:space="720"/>
        </w:sectPr>
      </w:pPr>
      <w:r>
        <w:rPr>
          <w:rFonts w:ascii="Calibri"/>
          <w:sz w:val="24"/>
          <w:szCs w:val="24"/>
        </w:rPr>
        <w:t xml:space="preserve">If you do not see your integration feed within 6 </w:t>
      </w:r>
      <w:proofErr w:type="gramStart"/>
      <w:r>
        <w:rPr>
          <w:rFonts w:ascii="Calibri"/>
          <w:sz w:val="24"/>
          <w:szCs w:val="24"/>
        </w:rPr>
        <w:t>weeks</w:t>
      </w:r>
      <w:proofErr w:type="gramEnd"/>
      <w:r>
        <w:rPr>
          <w:rFonts w:ascii="Calibri"/>
          <w:sz w:val="24"/>
          <w:szCs w:val="24"/>
        </w:rPr>
        <w:t xml:space="preserve"> please reach out to </w:t>
      </w:r>
      <w:hyperlink r:id="rId17" w:history="1">
        <w:r w:rsidR="00C53C89" w:rsidRPr="00153039">
          <w:rPr>
            <w:rStyle w:val="Hyperlink"/>
            <w:rFonts w:ascii="Calibri"/>
            <w:sz w:val="24"/>
            <w:szCs w:val="24"/>
          </w:rPr>
          <w:t>Fi360Integrations@broadridge.com</w:t>
        </w:r>
      </w:hyperlink>
      <w:r w:rsidR="00AE5FE3">
        <w:rPr>
          <w:rFonts w:ascii="Calibri"/>
          <w:sz w:val="24"/>
          <w:szCs w:val="24"/>
        </w:rPr>
        <w:t xml:space="preserve"> f</w:t>
      </w:r>
      <w:r>
        <w:rPr>
          <w:rFonts w:ascii="Calibri"/>
          <w:sz w:val="24"/>
          <w:szCs w:val="24"/>
        </w:rPr>
        <w:t xml:space="preserve">or an update. </w:t>
      </w:r>
      <w:r w:rsidR="00C97C44">
        <w:rPr>
          <w:rFonts w:ascii="Calibri"/>
          <w:sz w:val="24"/>
          <w:szCs w:val="24"/>
        </w:rPr>
        <w:t xml:space="preserve"> </w:t>
      </w:r>
    </w:p>
    <w:p w14:paraId="28EDF46F" w14:textId="5AFBF5AE" w:rsidR="00591008" w:rsidRDefault="00591008" w:rsidP="00591008">
      <w:pPr>
        <w:tabs>
          <w:tab w:val="left" w:pos="720"/>
        </w:tabs>
        <w:ind w:left="720" w:hanging="720"/>
        <w:jc w:val="center"/>
      </w:pPr>
      <w:r>
        <w:lastRenderedPageBreak/>
        <w:t>Place on Company Letterhead</w:t>
      </w:r>
    </w:p>
    <w:p w14:paraId="13FBD138" w14:textId="0E8F4244" w:rsidR="003F2B48" w:rsidRDefault="00591008" w:rsidP="00B4792C">
      <w:pPr>
        <w:tabs>
          <w:tab w:val="left" w:pos="720"/>
        </w:tabs>
        <w:ind w:left="720" w:hanging="720"/>
      </w:pPr>
      <w:r>
        <w:t>[Date]</w:t>
      </w:r>
    </w:p>
    <w:p w14:paraId="3E961FCB" w14:textId="77777777" w:rsidR="00737CFA" w:rsidRDefault="00737CFA" w:rsidP="00B4792C">
      <w:pPr>
        <w:tabs>
          <w:tab w:val="left" w:pos="720"/>
        </w:tabs>
        <w:ind w:left="720" w:hanging="720"/>
      </w:pPr>
    </w:p>
    <w:p w14:paraId="204E8F68" w14:textId="77777777" w:rsidR="003F2B48" w:rsidRDefault="003F2B48" w:rsidP="00B4792C">
      <w:pPr>
        <w:tabs>
          <w:tab w:val="left" w:pos="720"/>
        </w:tabs>
        <w:ind w:left="720" w:hanging="720"/>
      </w:pPr>
      <w:r>
        <w:t>Mid Atlantic Trust Company</w:t>
      </w:r>
    </w:p>
    <w:p w14:paraId="00E04866" w14:textId="77777777" w:rsidR="003F2B48" w:rsidRPr="00737CFA" w:rsidRDefault="003F2B48" w:rsidP="003F2B48">
      <w:pPr>
        <w:tabs>
          <w:tab w:val="left" w:pos="720"/>
        </w:tabs>
        <w:ind w:left="720" w:hanging="720"/>
      </w:pPr>
      <w:r w:rsidRPr="00737CFA">
        <w:t>1251 Waterfront Place</w:t>
      </w:r>
    </w:p>
    <w:p w14:paraId="37462CB3" w14:textId="77777777" w:rsidR="003F2B48" w:rsidRPr="00737CFA" w:rsidRDefault="003F2B48" w:rsidP="003F2B48">
      <w:pPr>
        <w:tabs>
          <w:tab w:val="left" w:pos="720"/>
        </w:tabs>
        <w:ind w:left="720" w:hanging="720"/>
      </w:pPr>
      <w:r w:rsidRPr="00737CFA">
        <w:t>Suite 510</w:t>
      </w:r>
    </w:p>
    <w:p w14:paraId="6252C533" w14:textId="1EC44BB3" w:rsidR="003F2B48" w:rsidRDefault="003F2B48" w:rsidP="00B4792C">
      <w:pPr>
        <w:tabs>
          <w:tab w:val="left" w:pos="720"/>
        </w:tabs>
        <w:ind w:left="720" w:hanging="720"/>
      </w:pPr>
      <w:r w:rsidRPr="00737CFA">
        <w:t>Pittsburgh, PA 15222</w:t>
      </w:r>
    </w:p>
    <w:p w14:paraId="1C642493" w14:textId="77777777" w:rsidR="003F2B48" w:rsidRDefault="003F2B48" w:rsidP="00B4792C">
      <w:pPr>
        <w:tabs>
          <w:tab w:val="left" w:pos="720"/>
        </w:tabs>
        <w:ind w:left="720" w:hanging="720"/>
      </w:pPr>
    </w:p>
    <w:p w14:paraId="48DBD639" w14:textId="77777777" w:rsidR="00B4792C" w:rsidRDefault="00B4792C" w:rsidP="00B4792C">
      <w:pPr>
        <w:tabs>
          <w:tab w:val="left" w:pos="720"/>
        </w:tabs>
        <w:ind w:left="720" w:hanging="720"/>
      </w:pPr>
      <w:r>
        <w:t xml:space="preserve">RE: </w:t>
      </w:r>
      <w:r>
        <w:tab/>
        <w:t xml:space="preserve">Retirement Plan Data Request and Authorization to Transmit Data to </w:t>
      </w:r>
      <w:r w:rsidR="003F2B48">
        <w:t xml:space="preserve">Fi360 </w:t>
      </w:r>
      <w:r>
        <w:t xml:space="preserve">(Third Party Service Provider) </w:t>
      </w:r>
    </w:p>
    <w:p w14:paraId="34B612BD" w14:textId="77777777" w:rsidR="003F2B48" w:rsidRDefault="003F2B48" w:rsidP="00B4792C">
      <w:pPr>
        <w:tabs>
          <w:tab w:val="left" w:pos="720"/>
        </w:tabs>
        <w:ind w:left="720" w:hanging="720"/>
      </w:pPr>
    </w:p>
    <w:p w14:paraId="47F9A1D2" w14:textId="77777777" w:rsidR="003F2B48" w:rsidRDefault="003F2B48" w:rsidP="00B4792C">
      <w:pPr>
        <w:tabs>
          <w:tab w:val="left" w:pos="720"/>
        </w:tabs>
        <w:ind w:left="720" w:hanging="720"/>
      </w:pPr>
      <w:r>
        <w:t>Dear Mid Atlantic Trust Company:</w:t>
      </w:r>
    </w:p>
    <w:p w14:paraId="4EC1C1DD" w14:textId="77777777" w:rsidR="00B4792C" w:rsidRDefault="00B4792C" w:rsidP="00B4792C">
      <w:r>
        <w:t> </w:t>
      </w:r>
    </w:p>
    <w:p w14:paraId="7A372D8C" w14:textId="77777777" w:rsidR="00B4792C" w:rsidRDefault="00B4792C" w:rsidP="00B4792C">
      <w:r>
        <w:t xml:space="preserve">We are utilizing </w:t>
      </w:r>
      <w:r w:rsidR="003F2B48">
        <w:t xml:space="preserve">Fi360 </w:t>
      </w:r>
      <w:r>
        <w:t>for our reporting.</w:t>
      </w:r>
    </w:p>
    <w:p w14:paraId="31DB5423" w14:textId="77777777" w:rsidR="00B4792C" w:rsidRDefault="00B4792C" w:rsidP="00B4792C"/>
    <w:p w14:paraId="46379B5B" w14:textId="7D1B26C7" w:rsidR="00B4792C" w:rsidRDefault="00B4792C" w:rsidP="00B4792C">
      <w:r>
        <w:t xml:space="preserve">We request that you send data files </w:t>
      </w:r>
      <w:r w:rsidR="00F60E66">
        <w:t>monthly</w:t>
      </w:r>
      <w:r>
        <w:t xml:space="preserve"> to </w:t>
      </w:r>
      <w:r w:rsidR="003F2B48">
        <w:t>Fi360</w:t>
      </w:r>
      <w:r>
        <w:t xml:space="preserve">.  Please include both </w:t>
      </w:r>
      <w:proofErr w:type="gramStart"/>
      <w:r>
        <w:t>commission based</w:t>
      </w:r>
      <w:proofErr w:type="gramEnd"/>
      <w:r>
        <w:t xml:space="preserve"> plans and fee-based plans in the data feed.  This letter will be your authorization to discuss with and provide plan data to </w:t>
      </w:r>
      <w:r w:rsidR="003F2B48">
        <w:t>Fi360</w:t>
      </w:r>
      <w:r>
        <w:t>.</w:t>
      </w:r>
    </w:p>
    <w:p w14:paraId="5E4FC753" w14:textId="77777777" w:rsidR="00B4792C" w:rsidRDefault="00B4792C" w:rsidP="00B4792C"/>
    <w:p w14:paraId="359EB01E" w14:textId="77777777" w:rsidR="00B4792C" w:rsidRDefault="00B4792C" w:rsidP="00B4792C">
      <w:r>
        <w:t xml:space="preserve">Additionally, we authorize representatives of </w:t>
      </w:r>
      <w:r w:rsidR="005B6784">
        <w:t>F</w:t>
      </w:r>
      <w:r w:rsidR="008672B3">
        <w:t>i360</w:t>
      </w:r>
      <w:r>
        <w:t xml:space="preserve"> to discuss with you, data file layout, file access, and any other activity necessary to facilitate the timely and accurate transmission of plan data at month-end.</w:t>
      </w:r>
    </w:p>
    <w:p w14:paraId="23D73722" w14:textId="77777777" w:rsidR="00B4792C" w:rsidRDefault="00B4792C" w:rsidP="00B4792C"/>
    <w:p w14:paraId="126ACABA" w14:textId="77777777" w:rsidR="00B4792C" w:rsidRDefault="00B4792C" w:rsidP="00B4792C">
      <w:r>
        <w:rPr>
          <w:b/>
          <w:bCs/>
          <w:color w:val="1F497D"/>
        </w:rPr>
        <w:t xml:space="preserve">Legal Name of Firm:     </w:t>
      </w:r>
    </w:p>
    <w:p w14:paraId="25EFFDF7" w14:textId="77777777" w:rsidR="00B4792C" w:rsidRDefault="00B4792C" w:rsidP="00B4792C">
      <w:r>
        <w:rPr>
          <w:b/>
          <w:bCs/>
          <w:color w:val="1F497D"/>
        </w:rPr>
        <w:t xml:space="preserve">Firm Address:    </w:t>
      </w:r>
    </w:p>
    <w:p w14:paraId="02EEAFA5" w14:textId="77777777" w:rsidR="00B4792C" w:rsidRDefault="00B4792C" w:rsidP="00B4792C">
      <w:pPr>
        <w:rPr>
          <w:b/>
          <w:bCs/>
          <w:color w:val="1F497D"/>
        </w:rPr>
      </w:pPr>
      <w:r>
        <w:rPr>
          <w:b/>
          <w:bCs/>
          <w:color w:val="1F497D"/>
        </w:rPr>
        <w:t xml:space="preserve">Last 4 digits of firm tax id *(If multiple tax id’s please list all): </w:t>
      </w:r>
    </w:p>
    <w:p w14:paraId="19D5084A" w14:textId="77777777" w:rsidR="00DB602B" w:rsidRDefault="00DB602B" w:rsidP="00B4792C">
      <w:r>
        <w:rPr>
          <w:b/>
          <w:bCs/>
          <w:color w:val="1F497D"/>
        </w:rPr>
        <w:t>Firm CRD *(If multiple CRD’s please list all):</w:t>
      </w:r>
    </w:p>
    <w:p w14:paraId="1CABACF8" w14:textId="77777777" w:rsidR="00B4792C" w:rsidRDefault="00B4792C" w:rsidP="00B4792C">
      <w:r>
        <w:rPr>
          <w:b/>
          <w:bCs/>
          <w:color w:val="1F497D"/>
        </w:rPr>
        <w:t xml:space="preserve">Frequency of Report: </w:t>
      </w:r>
      <w:r w:rsidR="009955D4" w:rsidRPr="008E72E0">
        <w:rPr>
          <w:bCs/>
          <w:color w:val="1F497D"/>
        </w:rPr>
        <w:t>Monthly</w:t>
      </w:r>
    </w:p>
    <w:p w14:paraId="0117656A" w14:textId="77777777" w:rsidR="00B4792C" w:rsidRDefault="00B4792C" w:rsidP="00B4792C">
      <w:r>
        <w:rPr>
          <w:b/>
          <w:bCs/>
          <w:color w:val="1F497D"/>
        </w:rPr>
        <w:t xml:space="preserve">Contact Information at Firm: </w:t>
      </w:r>
    </w:p>
    <w:p w14:paraId="799A3346" w14:textId="77777777" w:rsidR="00B4792C" w:rsidRDefault="00B4792C" w:rsidP="00B4792C">
      <w:r>
        <w:t> </w:t>
      </w:r>
    </w:p>
    <w:p w14:paraId="2BAE053C" w14:textId="73CA5C9A" w:rsidR="00B4792C" w:rsidRDefault="00B4792C" w:rsidP="00B4792C">
      <w:r>
        <w:t xml:space="preserve">Should you require technical assistance, please contact </w:t>
      </w:r>
      <w:r w:rsidR="00F14EB4">
        <w:t>Fi360’s integration team</w:t>
      </w:r>
      <w:r>
        <w:t xml:space="preserve">, </w:t>
      </w:r>
      <w:r w:rsidR="00764698">
        <w:t xml:space="preserve">at </w:t>
      </w:r>
      <w:hyperlink r:id="rId18" w:history="1">
        <w:r w:rsidR="00B903A7" w:rsidRPr="00CD4606">
          <w:rPr>
            <w:rStyle w:val="Hyperlink"/>
          </w:rPr>
          <w:t>Fi360integrations@broadridge.com</w:t>
        </w:r>
      </w:hyperlink>
      <w:r w:rsidR="00B903A7">
        <w:t xml:space="preserve"> or 844-394-9960</w:t>
      </w:r>
      <w:r w:rsidR="001036F1">
        <w:t>.</w:t>
      </w:r>
    </w:p>
    <w:p w14:paraId="4E0B971A" w14:textId="77777777" w:rsidR="00B4792C" w:rsidRDefault="00B4792C" w:rsidP="00B4792C"/>
    <w:p w14:paraId="2DB0A526" w14:textId="77777777" w:rsidR="00B4792C" w:rsidRDefault="00B4792C" w:rsidP="00B4792C">
      <w:r>
        <w:t>We value our partnership and want to ensure we are providing the best possible support to our advisors, employers and plan participants.</w:t>
      </w:r>
    </w:p>
    <w:p w14:paraId="6CBC8170" w14:textId="77777777" w:rsidR="00B4792C" w:rsidRDefault="00B4792C" w:rsidP="00B4792C"/>
    <w:p w14:paraId="16BE8F57" w14:textId="77777777" w:rsidR="00B4792C" w:rsidRDefault="00B4792C" w:rsidP="00B4792C">
      <w:r>
        <w:t>Sincerely,</w:t>
      </w:r>
    </w:p>
    <w:p w14:paraId="278DB494" w14:textId="77777777" w:rsidR="008672B3" w:rsidRDefault="008672B3" w:rsidP="00B4792C"/>
    <w:p w14:paraId="02555F8C" w14:textId="77777777" w:rsidR="008672B3" w:rsidRDefault="008672B3" w:rsidP="00B4792C">
      <w:r>
        <w:t>[</w:t>
      </w:r>
      <w:r w:rsidRPr="008672B3">
        <w:rPr>
          <w:highlight w:val="yellow"/>
        </w:rPr>
        <w:t>Broker Dealer Home Office</w:t>
      </w:r>
      <w:r>
        <w:t>]</w:t>
      </w:r>
    </w:p>
    <w:p w14:paraId="203F1FCE" w14:textId="77777777" w:rsidR="000B1BF0" w:rsidRDefault="000B1BF0" w:rsidP="00B4792C"/>
    <w:p w14:paraId="30B3E02E" w14:textId="77777777" w:rsidR="003F2B48" w:rsidRDefault="003F2B48" w:rsidP="00B4792C"/>
    <w:p w14:paraId="7FAC13FB" w14:textId="77777777" w:rsidR="003F2B48" w:rsidRDefault="003F2B48" w:rsidP="00B4792C">
      <w:r>
        <w:t>Signature: ___________________________________</w:t>
      </w:r>
    </w:p>
    <w:p w14:paraId="07878B22" w14:textId="77777777" w:rsidR="003F2B48" w:rsidRDefault="003F2B48" w:rsidP="00B4792C"/>
    <w:p w14:paraId="75F15012" w14:textId="77777777" w:rsidR="003F2B48" w:rsidRDefault="003F2B48" w:rsidP="00B4792C">
      <w:proofErr w:type="gramStart"/>
      <w:r>
        <w:t>Name:_</w:t>
      </w:r>
      <w:proofErr w:type="gramEnd"/>
      <w:r>
        <w:t>______________________________________</w:t>
      </w:r>
    </w:p>
    <w:p w14:paraId="4599AFA2" w14:textId="77777777" w:rsidR="003F2B48" w:rsidRDefault="003F2B48" w:rsidP="00B4792C"/>
    <w:p w14:paraId="33F3C5AD" w14:textId="77777777" w:rsidR="003F2B48" w:rsidRDefault="003F2B48" w:rsidP="00B4792C">
      <w:proofErr w:type="gramStart"/>
      <w:r>
        <w:t>Title:_</w:t>
      </w:r>
      <w:proofErr w:type="gramEnd"/>
      <w:r>
        <w:t>_______________________________________</w:t>
      </w:r>
    </w:p>
    <w:p w14:paraId="29F33FF0" w14:textId="77777777" w:rsidR="003F2B48" w:rsidRDefault="003F2B48" w:rsidP="00B4792C"/>
    <w:p w14:paraId="73E8959A" w14:textId="264BD511" w:rsidR="003F2B48" w:rsidRPr="00B4792C" w:rsidRDefault="003F2B48" w:rsidP="00B4792C">
      <w:r>
        <w:t>Date:</w:t>
      </w:r>
      <w:r w:rsidR="00805360">
        <w:t xml:space="preserve">  </w:t>
      </w:r>
      <w:r w:rsidR="00591008">
        <w:softHyphen/>
      </w:r>
      <w:r w:rsidR="00591008">
        <w:softHyphen/>
      </w:r>
      <w:r w:rsidR="00591008">
        <w:softHyphen/>
      </w:r>
      <w:r w:rsidR="00591008">
        <w:softHyphen/>
      </w:r>
      <w:r w:rsidR="00591008">
        <w:softHyphen/>
      </w:r>
      <w:r w:rsidR="00591008">
        <w:softHyphen/>
      </w:r>
      <w:r w:rsidR="00591008">
        <w:softHyphen/>
      </w:r>
      <w:r w:rsidR="00591008">
        <w:softHyphen/>
      </w:r>
      <w:r w:rsidR="00591008">
        <w:softHyphen/>
      </w:r>
      <w:r w:rsidR="00591008">
        <w:softHyphen/>
      </w:r>
      <w:r w:rsidR="00591008">
        <w:softHyphen/>
      </w:r>
      <w:r w:rsidR="00591008">
        <w:softHyphen/>
      </w:r>
      <w:r w:rsidR="00591008">
        <w:softHyphen/>
      </w:r>
      <w:r w:rsidR="00591008">
        <w:softHyphen/>
        <w:t>___________________________________</w:t>
      </w:r>
    </w:p>
    <w:sectPr w:rsidR="003F2B48" w:rsidRPr="00B4792C">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C3666" w14:textId="77777777" w:rsidR="00522FC4" w:rsidRDefault="00522FC4" w:rsidP="003F2B48">
      <w:r>
        <w:separator/>
      </w:r>
    </w:p>
  </w:endnote>
  <w:endnote w:type="continuationSeparator" w:id="0">
    <w:p w14:paraId="5C10A9BC" w14:textId="77777777" w:rsidR="00522FC4" w:rsidRDefault="00522FC4" w:rsidP="003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42233" w14:textId="77777777" w:rsidR="00522FC4" w:rsidRDefault="00522FC4" w:rsidP="003F2B48">
      <w:r>
        <w:separator/>
      </w:r>
    </w:p>
  </w:footnote>
  <w:footnote w:type="continuationSeparator" w:id="0">
    <w:p w14:paraId="2DAE7DD3" w14:textId="77777777" w:rsidR="00522FC4" w:rsidRDefault="00522FC4" w:rsidP="003F2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EDAD1" w14:textId="77777777" w:rsidR="003F2B48" w:rsidRDefault="003F2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124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92C"/>
    <w:rsid w:val="00014357"/>
    <w:rsid w:val="000B1BF0"/>
    <w:rsid w:val="001036F1"/>
    <w:rsid w:val="001367F4"/>
    <w:rsid w:val="00204DD9"/>
    <w:rsid w:val="0033316B"/>
    <w:rsid w:val="00394546"/>
    <w:rsid w:val="003F2B48"/>
    <w:rsid w:val="00522FC4"/>
    <w:rsid w:val="00554ECF"/>
    <w:rsid w:val="00591008"/>
    <w:rsid w:val="005A533B"/>
    <w:rsid w:val="005B6784"/>
    <w:rsid w:val="00736725"/>
    <w:rsid w:val="00737CFA"/>
    <w:rsid w:val="00764698"/>
    <w:rsid w:val="007B4530"/>
    <w:rsid w:val="007F4A0D"/>
    <w:rsid w:val="008046E4"/>
    <w:rsid w:val="00805360"/>
    <w:rsid w:val="008672B3"/>
    <w:rsid w:val="008E245A"/>
    <w:rsid w:val="008E72E0"/>
    <w:rsid w:val="009264BB"/>
    <w:rsid w:val="00945FE1"/>
    <w:rsid w:val="009955D4"/>
    <w:rsid w:val="009970D8"/>
    <w:rsid w:val="00AE5FE3"/>
    <w:rsid w:val="00B4792C"/>
    <w:rsid w:val="00B903A7"/>
    <w:rsid w:val="00BB705B"/>
    <w:rsid w:val="00C301C2"/>
    <w:rsid w:val="00C340F9"/>
    <w:rsid w:val="00C53C89"/>
    <w:rsid w:val="00C97C44"/>
    <w:rsid w:val="00CB52A6"/>
    <w:rsid w:val="00D04EB4"/>
    <w:rsid w:val="00D21154"/>
    <w:rsid w:val="00D92314"/>
    <w:rsid w:val="00DB602B"/>
    <w:rsid w:val="00EB20A9"/>
    <w:rsid w:val="00F14EB4"/>
    <w:rsid w:val="00F60E66"/>
    <w:rsid w:val="00FC2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6795"/>
  <w15:docId w15:val="{B1F08091-B837-440F-8003-822BFF01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92C"/>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92C"/>
    <w:rPr>
      <w:color w:val="0563C1"/>
      <w:u w:val="single"/>
    </w:rPr>
  </w:style>
  <w:style w:type="paragraph" w:styleId="Header">
    <w:name w:val="header"/>
    <w:basedOn w:val="Normal"/>
    <w:link w:val="HeaderChar"/>
    <w:uiPriority w:val="99"/>
    <w:unhideWhenUsed/>
    <w:rsid w:val="003F2B48"/>
    <w:pPr>
      <w:tabs>
        <w:tab w:val="center" w:pos="4680"/>
        <w:tab w:val="right" w:pos="9360"/>
      </w:tabs>
    </w:pPr>
  </w:style>
  <w:style w:type="character" w:customStyle="1" w:styleId="HeaderChar">
    <w:name w:val="Header Char"/>
    <w:basedOn w:val="DefaultParagraphFont"/>
    <w:link w:val="Header"/>
    <w:uiPriority w:val="99"/>
    <w:rsid w:val="003F2B48"/>
    <w:rPr>
      <w:rFonts w:ascii="Calibri" w:hAnsi="Calibri" w:cs="Times New Roman"/>
    </w:rPr>
  </w:style>
  <w:style w:type="paragraph" w:styleId="Footer">
    <w:name w:val="footer"/>
    <w:basedOn w:val="Normal"/>
    <w:link w:val="FooterChar"/>
    <w:uiPriority w:val="99"/>
    <w:unhideWhenUsed/>
    <w:rsid w:val="003F2B48"/>
    <w:pPr>
      <w:tabs>
        <w:tab w:val="center" w:pos="4680"/>
        <w:tab w:val="right" w:pos="9360"/>
      </w:tabs>
    </w:pPr>
  </w:style>
  <w:style w:type="character" w:customStyle="1" w:styleId="FooterChar">
    <w:name w:val="Footer Char"/>
    <w:basedOn w:val="DefaultParagraphFont"/>
    <w:link w:val="Footer"/>
    <w:uiPriority w:val="99"/>
    <w:rsid w:val="003F2B48"/>
    <w:rPr>
      <w:rFonts w:ascii="Calibri" w:hAnsi="Calibri" w:cs="Times New Roman"/>
    </w:rPr>
  </w:style>
  <w:style w:type="paragraph" w:styleId="BalloonText">
    <w:name w:val="Balloon Text"/>
    <w:basedOn w:val="Normal"/>
    <w:link w:val="BalloonTextChar"/>
    <w:uiPriority w:val="99"/>
    <w:semiHidden/>
    <w:unhideWhenUsed/>
    <w:rsid w:val="003F2B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B48"/>
    <w:rPr>
      <w:rFonts w:ascii="Segoe UI" w:hAnsi="Segoe UI" w:cs="Segoe UI"/>
      <w:sz w:val="18"/>
      <w:szCs w:val="18"/>
    </w:rPr>
  </w:style>
  <w:style w:type="paragraph" w:styleId="BodyText">
    <w:name w:val="Body Text"/>
    <w:basedOn w:val="Normal"/>
    <w:link w:val="BodyTextChar"/>
    <w:uiPriority w:val="1"/>
    <w:qFormat/>
    <w:rsid w:val="0033316B"/>
    <w:pPr>
      <w:widowControl w:val="0"/>
      <w:autoSpaceDE w:val="0"/>
      <w:autoSpaceDN w:val="0"/>
    </w:pPr>
    <w:rPr>
      <w:rFonts w:ascii="Corbel" w:eastAsia="Corbel" w:hAnsi="Corbel" w:cs="Corbel"/>
      <w:lang w:bidi="en-US"/>
    </w:rPr>
  </w:style>
  <w:style w:type="character" w:customStyle="1" w:styleId="BodyTextChar">
    <w:name w:val="Body Text Char"/>
    <w:basedOn w:val="DefaultParagraphFont"/>
    <w:link w:val="BodyText"/>
    <w:uiPriority w:val="1"/>
    <w:rsid w:val="0033316B"/>
    <w:rPr>
      <w:rFonts w:ascii="Corbel" w:eastAsia="Corbel" w:hAnsi="Corbel" w:cs="Corbel"/>
      <w:lang w:bidi="en-US"/>
    </w:rPr>
  </w:style>
  <w:style w:type="paragraph" w:styleId="ListParagraph">
    <w:name w:val="List Paragraph"/>
    <w:basedOn w:val="Normal"/>
    <w:uiPriority w:val="1"/>
    <w:qFormat/>
    <w:rsid w:val="0033316B"/>
    <w:pPr>
      <w:widowControl w:val="0"/>
      <w:autoSpaceDE w:val="0"/>
      <w:autoSpaceDN w:val="0"/>
    </w:pPr>
    <w:rPr>
      <w:rFonts w:ascii="Corbel" w:eastAsia="Corbel" w:hAnsi="Corbel" w:cs="Corbel"/>
      <w:lang w:bidi="en-US"/>
    </w:rPr>
  </w:style>
  <w:style w:type="character" w:styleId="UnresolvedMention">
    <w:name w:val="Unresolved Mention"/>
    <w:basedOn w:val="DefaultParagraphFont"/>
    <w:uiPriority w:val="99"/>
    <w:semiHidden/>
    <w:unhideWhenUsed/>
    <w:rsid w:val="00B90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50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360.zendesk.com/hc/en-us/articles/235591108-How-To-Request-Integrations-With-A-Provider-Fiduciary-Focus-Toolkit-" TargetMode="External"/><Relationship Id="rId18" Type="http://schemas.openxmlformats.org/officeDocument/2006/relationships/hyperlink" Target="mailto:Fi360integrations@broadridg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fi360integrations@broadridge.com" TargetMode="External"/><Relationship Id="rId17" Type="http://schemas.openxmlformats.org/officeDocument/2006/relationships/hyperlink" Target="mailto:Fi360Integrations@broadridge.com" TargetMode="External"/><Relationship Id="rId2" Type="http://schemas.openxmlformats.org/officeDocument/2006/relationships/customXml" Target="../customXml/item2.xml"/><Relationship Id="rId16" Type="http://schemas.openxmlformats.org/officeDocument/2006/relationships/hyperlink" Target="mailto:MmcCarthy@mac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360.com/" TargetMode="External"/><Relationship Id="rId5" Type="http://schemas.openxmlformats.org/officeDocument/2006/relationships/styles" Target="styles.xml"/><Relationship Id="rId15" Type="http://schemas.openxmlformats.org/officeDocument/2006/relationships/hyperlink" Target="mailto:mwiley@macg.com"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madison@mac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DocumentLibraryPermissions xmlns="7797f3d1-25e5-4a9e-9d69-75f3cd0e1830" xsi:nil="true"/>
    <_ip_UnifiedCompliancePolicyProperties xmlns="http://schemas.microsoft.com/sharepoint/v3" xsi:nil="true"/>
    <MigrationWizIdPermissionLevels xmlns="7797f3d1-25e5-4a9e-9d69-75f3cd0e1830" xsi:nil="true"/>
    <MigrationWizId xmlns="7797f3d1-25e5-4a9e-9d69-75f3cd0e1830" xsi:nil="true"/>
    <MigrationWizIdPermissions xmlns="7797f3d1-25e5-4a9e-9d69-75f3cd0e1830" xsi:nil="true"/>
    <MigrationWizIdSecurityGroups xmlns="7797f3d1-25e5-4a9e-9d69-75f3cd0e18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9D31D-6F13-4F68-B942-A7E7CB1C1B5B}">
  <ds:schemaRefs>
    <ds:schemaRef ds:uri="http://schemas.microsoft.com/sharepoint/v3/contenttype/forms"/>
  </ds:schemaRefs>
</ds:datastoreItem>
</file>

<file path=customXml/itemProps2.xml><?xml version="1.0" encoding="utf-8"?>
<ds:datastoreItem xmlns:ds="http://schemas.openxmlformats.org/officeDocument/2006/customXml" ds:itemID="{8B2E894D-BE80-42D6-B4A4-5D9F0FFD1F50}">
  <ds:schemaRefs>
    <ds:schemaRef ds:uri="http://schemas.microsoft.com/office/2006/metadata/properties"/>
    <ds:schemaRef ds:uri="http://schemas.microsoft.com/office/infopath/2007/PartnerControls"/>
    <ds:schemaRef ds:uri="http://schemas.microsoft.com/sharepoint/v3"/>
    <ds:schemaRef ds:uri="7797f3d1-25e5-4a9e-9d69-75f3cd0e1830"/>
  </ds:schemaRefs>
</ds:datastoreItem>
</file>

<file path=customXml/itemProps3.xml><?xml version="1.0" encoding="utf-8"?>
<ds:datastoreItem xmlns:ds="http://schemas.openxmlformats.org/officeDocument/2006/customXml" ds:itemID="{989A610A-AB78-4414-9EA2-99CE68A6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dusch</dc:creator>
  <cp:lastModifiedBy>Groden, Linda</cp:lastModifiedBy>
  <cp:revision>13</cp:revision>
  <dcterms:created xsi:type="dcterms:W3CDTF">2024-04-24T21:41:00Z</dcterms:created>
  <dcterms:modified xsi:type="dcterms:W3CDTF">2024-11-07T22:38:00Z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0x010100D8F6170463B06841BF9E0C3383C13552</vt:lpwstr>
  </property>
</Properties>
</file>